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6ED" w:rsidRPr="00C776ED" w:rsidRDefault="00C776ED" w:rsidP="00C776ED">
      <w:pPr>
        <w:spacing w:after="0" w:line="270" w:lineRule="atLeast"/>
        <w:jc w:val="center"/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</w:pPr>
      <w:r w:rsidRPr="00C776ED">
        <w:rPr>
          <w:rFonts w:ascii="Trebuchet MS" w:eastAsia="Times New Roman" w:hAnsi="Trebuchet MS" w:cs="Times New Roman"/>
          <w:color w:val="0000FF"/>
          <w:sz w:val="30"/>
          <w:szCs w:val="30"/>
          <w:lang w:eastAsia="ru-RU"/>
        </w:rPr>
        <w:t>Нынешнее состояние мусульманского мира</w:t>
      </w:r>
    </w:p>
    <w:p w:rsidR="00C776ED" w:rsidRPr="00C776ED" w:rsidRDefault="00C776ED" w:rsidP="00C776ED">
      <w:pPr>
        <w:spacing w:after="240" w:line="270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C776ED" w:rsidRPr="00C776ED" w:rsidRDefault="00C776ED" w:rsidP="00C776ED">
      <w:pPr>
        <w:spacing w:after="0" w:line="27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С именем Аллаха Милостивого, Милосердного</w:t>
      </w:r>
    </w:p>
    <w:p w:rsidR="00B6365E" w:rsidRDefault="00C776ED" w:rsidP="00C776ED"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В наше время стало очевидным, что 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Умма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страдает от бедствий, которые заставили ее утратить равновесие. Эти несчастья: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Состояние слабости</w:t>
      </w:r>
      <w:proofErr w:type="gram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Э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то состояние было описано нам, и мы были ясно и отчетливо предупреждены об этом, и у нас нет оправданий незнанием.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Таубан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(да будет доволен им Аллах), один из слуг Пророка (мир ему и благословение Аллаха), упомянул, что Пророк (мир ему и благословение Аллаха) сказал: 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"Скоро народы призовут друг друга против вас, </w:t>
      </w:r>
      <w:proofErr w:type="gram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также, как</w:t>
      </w:r>
      <w:proofErr w:type="gram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 люди призывают друг друга, чтобы вкушать от блюда с пищей".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Человек спросил:</w:t>
      </w:r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 xml:space="preserve"> "Это </w:t>
      </w:r>
      <w:proofErr w:type="gram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случится</w:t>
      </w:r>
      <w:proofErr w:type="gramEnd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 xml:space="preserve"> потому что нас будет немного по числу, о посланник Аллаха?"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Он ответил: 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"Нет, вы будете многочисленны, но вы будете </w:t>
      </w:r>
      <w:proofErr w:type="spell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гуса'а</w:t>
      </w:r>
      <w:proofErr w:type="spell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, подобно пене на поверхности воды, и Аллах удалит из сердец ваших врагов их страх перед вами и поместит в ваши сердца </w:t>
      </w:r>
      <w:proofErr w:type="spell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уахн</w:t>
      </w:r>
      <w:proofErr w:type="spell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Те, кто </w:t>
      </w:r>
      <w:proofErr w:type="gram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присутствовал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спросили:</w:t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 xml:space="preserve"> "Что такое </w:t>
      </w:r>
      <w:proofErr w:type="spellStart"/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уахн</w:t>
      </w:r>
      <w:proofErr w:type="spellEnd"/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 xml:space="preserve">, </w:t>
      </w:r>
      <w:proofErr w:type="gramStart"/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о</w:t>
      </w:r>
      <w:proofErr w:type="gramEnd"/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 xml:space="preserve"> </w:t>
      </w:r>
      <w:proofErr w:type="gramStart"/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посланник</w:t>
      </w:r>
      <w:proofErr w:type="gramEnd"/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 xml:space="preserve"> Аллаха?"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Он ответил: 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"Любовь к этой жизни и ненависть к смерти".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(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Сахих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 xml:space="preserve"> хадис из-за множества маршрутов повествования в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Сунане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 xml:space="preserve"> Абу Дауда, 4297)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Ниже мы попытаемся объяснить это состояние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уахн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 иное: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Первое: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 Наши враги, соратники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Иблиса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 его рабы, пытаются воспрепятствовать прогрессу 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Уммы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 и захватить ее земли, когда видят, что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уахн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утвердился и охватил нас. С самого рассвета Ислама и до сего дня, неверные (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куффар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) и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многобожники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(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мушрикин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) из людей писания не оставляли свои усилия против мусульман. Они всегда искали способы ввергнуть в слабость наши народы. Они даже пытались сделать это в том самом городе, в котором поселился Пророк (мир ему и благословение Аллаха). Это ясно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проиллюстрированно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в истории</w:t>
      </w:r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 "трех, оставшихся позади"</w:t>
      </w:r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 xml:space="preserve"> (см. суру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Ат-Тауба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, 118).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Ка'б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ибн Малик (да будет доволен им Аллах) сказал: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 xml:space="preserve">"... когда я шел по рынку 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Мадины</w:t>
      </w:r>
      <w:proofErr w:type="spellEnd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 xml:space="preserve">, то увидел человека из торгового каравана из 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Шама</w:t>
      </w:r>
      <w:proofErr w:type="spellEnd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 xml:space="preserve">, продававшего продукты, которые он привез с собой. Он расспрашивал о том, где найти меня и его направили ко мне. Он вручил мне письмо от 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гассанидского</w:t>
      </w:r>
      <w:proofErr w:type="spellEnd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 xml:space="preserve"> царя. Будучи грамотным, я прочитал его. Там было сказано: "А далее: мы получили известия, что твой друг (Мухаммад) отверг тебя. Аллах не желает тебе оставаться в земле позора. Приди к нам и мы позаботимся о тебе"</w:t>
      </w:r>
      <w:proofErr w:type="gram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.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(</w:t>
      </w:r>
      <w:proofErr w:type="gram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т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екст согласован)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О, мусульманин! Обдумай и поразмысли над тем, как люди неверия, окружающие землю мусульман, внимательны к вестям о том, что происходит у нас. Они сидят в засаде, ища возможности напасть. Это будет также ясно показано далее.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Второе: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народы неверия призывают друг друга и объединяются в союзы с целью уничтожения Ислама и того, к чему он призывает, его приверженцев и их стран. Это ярко продемонстрировано крестовыми походами и первой мировой войной. В первой мировой войне одной из основных целей было разрушение халифата. Чтобы осуществить эти свои цели, народы неверия организовались сначала в альянс, затем в еще более тесное и обширное объединение, становясь все более и более организованными, пока они не установили новый мировой порядок.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Третье: Истинно, страны мусульман - источник многих из природных ресурсов земли. Поэтому, народы неверия желают изгнать нас из наших стран и овладеть этими ресурсами. Мы видим, как точно описал их посланник Аллаха (мир ему и благословение Аллаха), словно призывающими друг друга к угощению. Всякий из них ищет как можно более крупную порцию.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lastRenderedPageBreak/>
        <w:t>Четвертое: народы неверия принимают участие в разделе ресурсов наших стран, не опасаясь протестов или репрессий. Эти ресурсы отобраны "мирно" или посредством силы.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Третье: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Истинно, страны мусульман - источник многих из природных ресурсов земли. Поэтому, народы неверия желают изгнать нас из наших стран и овладеть этими ресурсами. Мы видим, как точно описал их посланник Аллаха (мир ему и благословение Аллаха), словно призывающими друг друга к угощению. Всякий из них ищет как можно более крупную порцию.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Четвертое: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народы неверия принимают участие в разделе ресурсов наших стран, не опасаясь протестов или репрессий. Эти ресурсы отобраны "мирно" или посредством силы.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Пятое: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 народы неверия должны видеть наши страны воинами, расквартированными по регионам земли. Это указывается в хадисе посланника Аллаха (мир ему и благословение Аллаха), переданном Абдуллой ибн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Хаваля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(да будет доволен им Аллах), который упомянул: "Пророк Аллаха сказал: 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"Вы должны быть полками и воинами. Полк в </w:t>
      </w:r>
      <w:proofErr w:type="spell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Шаме</w:t>
      </w:r>
      <w:proofErr w:type="spell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, полк в Ираке, полк в Йемене".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Я спросил: </w:t>
      </w:r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"Выбери для меня, к которому (из них) я должен присоединиться?"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Он (мир ему и благословение Аллаха) сказал: 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"Иди в </w:t>
      </w:r>
      <w:proofErr w:type="spell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Шам</w:t>
      </w:r>
      <w:proofErr w:type="spell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... Воистину, Аллах Великий и Славный обещал защиту </w:t>
      </w:r>
      <w:proofErr w:type="spell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Шаму</w:t>
      </w:r>
      <w:proofErr w:type="spell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 и его людям".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Раби'а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, один из передатчиков, упоминает, что слышал, что Абу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Идрис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Аль-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Хиваляни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передавал этот хадис и затем сказал:</w:t>
      </w:r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 "То, что Аллах поклялся защищать, никто не сможет уничтожить"</w:t>
      </w:r>
      <w:proofErr w:type="gram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.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(</w:t>
      </w:r>
      <w:proofErr w:type="spellStart"/>
      <w:proofErr w:type="gram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с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ахих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)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Эти повествования четко отражают существующую ныне ситуацию в исламском мире. Он состоит из стран, не имеющих никакого контроля над чем-либо, будь то их внутренние или внешние дела. Они получают свою свободу, защиту и покровительство от народов неверия.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Шестое: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народы неверия больше не беспокоятся, не говоря уже о страхе, о мусульманах. Страх, который в одно время присутствовал в их сердцах - теперь отсутствует. Опасение, которое раньше заставляло трепетать и колебаться сердца народов неверия, больше не имеет значения, если вообще существует.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Аллах говорит в Коране: </w:t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"Мы вселим ужас в сердца неверующих за то, что они приобщали к Аллаху сотоварищей, о которых Он не ниспослал никакого доказательства</w:t>
      </w:r>
      <w:proofErr w:type="gramStart"/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."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(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Али '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Имран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, 151)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Посланник Аллаха (мир ему и благословение Аллаха) сказал: 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"Мне была дарована победа, через посредство страха наших врагов перед нами, который предшествует нам расстоянии одного месяца пути".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(Аль-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Бухари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 xml:space="preserve">, т. 1, с. 436,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Фатх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 xml:space="preserve">; Муслим,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No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 xml:space="preserve"> 521, из хадиса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Джабира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 xml:space="preserve"> ибн Абдулла)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Этот особенный признак, предназначен только этой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Умме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. А в хадисе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Таубана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(да будет доволен им Аллах) говорится: 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"... и Аллах удалит из сердец врагов ваших их страх перед вами...".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Седьмое: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Другой важный вопрос состоит в том, что 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Умма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не усиливается от ее численности, или ее оружия.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 xml:space="preserve">Сила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>Уммы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 xml:space="preserve"> - </w:t>
      </w:r>
      <w:proofErr w:type="gram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>в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 xml:space="preserve"> </w:t>
      </w:r>
      <w:proofErr w:type="gram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>ее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 xml:space="preserve"> '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>Акиде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 xml:space="preserve"> и пребывает с теми, кто придерживается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>таухида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u w:val="single"/>
          <w:lang w:eastAsia="ru-RU"/>
        </w:rPr>
        <w:t>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Разве мы не слышали, как посланник Аллаха сказал: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 "... вы будете многочисленны...".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И разве нам не укажет путь следующий урок, который остается уместным в каждый век, когда Аллах сказал: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 xml:space="preserve">"...и в день </w:t>
      </w:r>
      <w:proofErr w:type="spellStart"/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Хунейна</w:t>
      </w:r>
      <w:proofErr w:type="spellEnd"/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, когда вы были обольщены своей многочисленностью, которая нисколько вам не помогла...".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(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Ат-Тауба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, 25)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Восьмое: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 На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Умму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никто не станет обращать внимания, поскольку пророк Аллаха (мир ему и благословение Аллаха) сказал: 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"... вы будете </w:t>
      </w:r>
      <w:proofErr w:type="spell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гуса'а</w:t>
      </w:r>
      <w:proofErr w:type="spell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, подобно пене на поверхности воды".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Доводы и знамения, которые мы только что упомянули, весьма существенны по следующим причинам: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lastRenderedPageBreak/>
        <w:t xml:space="preserve">1. Поток воды полностью управляет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гуса'а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которая находится на его поверхности. Таково состояние 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Уммы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сегодня. Она течет вместе с народами неверия, находясь целиком под их влиянием и контролем.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2.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Гуса'а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содержит вещи, которые ничего не значат для людей. Таково состояние 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Уммы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сегодня. 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Умма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отказалась от деяний, которые всегда обеспечивали ее процветание, в особенности - предписывание добра и удержание от зла.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3.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Гуса'а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проходит и не оставляет следа. Аллах всегда будет отделять добро от зла, и возвышать людей праведности, которые будут источником вдохновения и совершенства для человечества.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4.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Гуса'а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постоянно несет осквернение. </w:t>
      </w:r>
      <w:proofErr w:type="gram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Таковы ложные идеологии, которые вползли в мышление многих мусульман под воздействием чуждой религиозной и идеологической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индоктринации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5.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Так как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гуса'а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находится под полным контролем потока, то не известно, куда она будет унесена. 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Умма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не может знать планы, которые формируются в отношении ее будущего ее врагами, и все же она следует за призывом любого и каждого, без того, чтобы оценить сущность этого призыва.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Девятое: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Умма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в этот день и этот век сделала мирскую жизнь своей первейшей целью и приоритетом. По этой причине люди стали страшиться смерти и того, что она несет. Они любят мирскую жизнь, они поглощены ею, полностью забыв о непреходящей ценности приготовления к миру будущему. Это было одной из вещей, которых опасался посланник Аллаха (мир ему и благословение Аллаха).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Абдулла ибн '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Амра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ибн Ал</w:t>
      </w:r>
      <w:proofErr w:type="gram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ь-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'Ас (да будет доволен им Аллах) рассказывал, что Пророк (мир ему и благословение Аллаха) сказал: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 "Если вы победите Персию и Рим (Византию), то каким народом вы будете?"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Абду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-р-Рахман ибн '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Ауф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ответил: </w:t>
      </w:r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"Мы будем говорить, как повелел нам Аллах".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Он (мир ему и благословение Аллаха) сказал: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 "Или иное, чем это. Вы будете соперничать друг с другом, затем вы будете завидовать друг другу, затем вы будете строить заговоры друг против друга, а затем вы станете ненавидеть друг друга. </w:t>
      </w:r>
      <w:proofErr w:type="gram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После этого вы пойдете к обедневшим </w:t>
      </w:r>
      <w:proofErr w:type="spell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мухаджирам</w:t>
      </w:r>
      <w:proofErr w:type="spell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 и принудите их противостоять друг другу".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(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Сахих</w:t>
      </w:r>
      <w:proofErr w:type="spellEnd"/>
      <w:proofErr w:type="gram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 xml:space="preserve"> М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услим, 2962)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Поэтому мы видим, что, когда была разгромлена Персия, '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Умар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ибн Аль-Хаттаб (да будет доволен им Аллах) заплакал и сказал: </w:t>
      </w:r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"Никогда людям не было дано этого, чтобы они не начали бороться друг с другом".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color w:val="333333"/>
          <w:sz w:val="20"/>
          <w:szCs w:val="20"/>
          <w:lang w:eastAsia="ru-RU"/>
        </w:rPr>
        <w:t>Десятое: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 И нам должно быть абсолютно ясно, что народы неверия никогда не уничтожат эту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Умму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. Даже если все они устремятся к этой цели. В другом хадисе, переданном 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Таубаном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(да будет доволен им Аллах), мы видим, что посланник Аллаха (мир ему и благословение Аллаха) сказал: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"Аллах сжал для меня всю землю, позволив мне видеть ее восток и ее запад. Воистину, </w:t>
      </w:r>
      <w:proofErr w:type="gram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моя</w:t>
      </w:r>
      <w:proofErr w:type="gram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 </w:t>
      </w:r>
      <w:proofErr w:type="spell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Умма</w:t>
      </w:r>
      <w:proofErr w:type="spell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 распространится по всему миру. Мне были даны два сокровища, красное и белое (золото и серебро, т. е. сокровища персов и византийцев). Я взмолился, чтобы мой Господь не уничтожил </w:t>
      </w:r>
      <w:proofErr w:type="gram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мою</w:t>
      </w:r>
      <w:proofErr w:type="gram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 </w:t>
      </w:r>
      <w:proofErr w:type="spell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Умму</w:t>
      </w:r>
      <w:proofErr w:type="spell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 xml:space="preserve"> засухой. Я также просил, чтобы Он не послал против них врагов из других (народов), кроме их самих, или того, кто уничтожит их единство и силу. Мой Господь сказал:</w:t>
      </w:r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br/>
        <w:t xml:space="preserve">"О Мухаммад! Когда я предопределяю повеление, оно не может быть отклонено. Я принял твою мольбу за </w:t>
      </w:r>
      <w:proofErr w:type="spellStart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Умму</w:t>
      </w:r>
      <w:proofErr w:type="spellEnd"/>
      <w:r w:rsidRPr="00C776ED">
        <w:rPr>
          <w:rFonts w:ascii="Trebuchet MS" w:eastAsia="Times New Roman" w:hAnsi="Trebuchet MS" w:cs="Times New Roman"/>
          <w:b/>
          <w:bCs/>
          <w:i/>
          <w:iCs/>
          <w:color w:val="333333"/>
          <w:sz w:val="20"/>
          <w:szCs w:val="20"/>
          <w:lang w:eastAsia="ru-RU"/>
        </w:rPr>
        <w:t>, чтобы она не погибла от засухи. Я не буду посылать на них врага извне, который уничтожит их единство и силу, даже если все народы соберутся против них. Это состояние сохранится, пока они не начнут уничтожать друг друга и проклинать друг друга".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(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Сахих</w:t>
      </w:r>
      <w:proofErr w:type="spellEnd"/>
      <w:proofErr w:type="gramStart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 xml:space="preserve"> М</w:t>
      </w:r>
      <w:proofErr w:type="gramEnd"/>
      <w:r w:rsidRPr="00C776ED">
        <w:rPr>
          <w:rFonts w:ascii="Trebuchet MS" w:eastAsia="Times New Roman" w:hAnsi="Trebuchet MS" w:cs="Times New Roman"/>
          <w:color w:val="333333"/>
          <w:sz w:val="17"/>
          <w:szCs w:val="17"/>
          <w:lang w:eastAsia="ru-RU"/>
        </w:rPr>
        <w:t>услим, 2889)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lastRenderedPageBreak/>
        <w:br/>
        <w:t>Салим ибн '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Айд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Аль-</w:t>
      </w:r>
      <w:proofErr w:type="spellStart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Хиляли</w:t>
      </w:r>
      <w:proofErr w:type="spellEnd"/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</w:t>
      </w:r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 xml:space="preserve">"Почему я выбираю 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саляфитский</w:t>
      </w:r>
      <w:proofErr w:type="spellEnd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 xml:space="preserve"> </w:t>
      </w:r>
      <w:proofErr w:type="spellStart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манхадж</w:t>
      </w:r>
      <w:proofErr w:type="spellEnd"/>
      <w:r w:rsidRPr="00C776ED">
        <w:rPr>
          <w:rFonts w:ascii="Trebuchet MS" w:eastAsia="Times New Roman" w:hAnsi="Trebuchet MS" w:cs="Times New Roman"/>
          <w:i/>
          <w:iCs/>
          <w:color w:val="333333"/>
          <w:sz w:val="20"/>
          <w:szCs w:val="20"/>
          <w:lang w:eastAsia="ru-RU"/>
        </w:rPr>
        <w:t>"</w:t>
      </w:r>
      <w:r w:rsidRPr="00C776ED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(с. 7-12, 1-е изд.)</w:t>
      </w:r>
      <w:bookmarkStart w:id="0" w:name="_GoBack"/>
      <w:bookmarkEnd w:id="0"/>
    </w:p>
    <w:sectPr w:rsidR="00B63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DE6"/>
    <w:rsid w:val="003D3DE6"/>
    <w:rsid w:val="00B6365E"/>
    <w:rsid w:val="00C7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C776ED"/>
  </w:style>
  <w:style w:type="character" w:customStyle="1" w:styleId="apple-converted-space">
    <w:name w:val="apple-converted-space"/>
    <w:basedOn w:val="a0"/>
    <w:rsid w:val="00C776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C776ED"/>
  </w:style>
  <w:style w:type="character" w:customStyle="1" w:styleId="apple-converted-space">
    <w:name w:val="apple-converted-space"/>
    <w:basedOn w:val="a0"/>
    <w:rsid w:val="00C77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2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1507</Words>
  <Characters>8590</Characters>
  <Application>Microsoft Office Word</Application>
  <DocSecurity>0</DocSecurity>
  <Lines>71</Lines>
  <Paragraphs>20</Paragraphs>
  <ScaleCrop>false</ScaleCrop>
  <Company/>
  <LinksUpToDate>false</LinksUpToDate>
  <CharactersWithSpaces>10077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</dc:creator>
  <cp:keywords/>
  <dc:description/>
  <cp:lastModifiedBy>Maga</cp:lastModifiedBy>
  <cp:revision>3</cp:revision>
  <dcterms:created xsi:type="dcterms:W3CDTF">2011-10-15T23:54:00Z</dcterms:created>
  <dcterms:modified xsi:type="dcterms:W3CDTF">2011-10-15T23:54:00Z</dcterms:modified>
</cp:coreProperties>
</file>